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29" w:rsidRPr="00EE0179" w:rsidRDefault="00E63B29" w:rsidP="00EE0179">
      <w:pPr>
        <w:spacing w:before="60"/>
        <w:rPr>
          <w:rFonts w:asciiTheme="majorHAnsi" w:hAnsiTheme="majorHAnsi"/>
        </w:rPr>
      </w:pPr>
      <w:bookmarkStart w:id="0" w:name="_GoBack"/>
      <w:bookmarkEnd w:id="0"/>
      <w:r w:rsidRPr="00EE0179">
        <w:rPr>
          <w:rFonts w:asciiTheme="majorHAnsi" w:hAnsiTheme="majorHAnsi"/>
        </w:rPr>
        <w:t>Au début, j'avais peur, j'étais pétrifié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J'ai toujours pensé que je ne pourrais jamais enseigner à travers « </w:t>
      </w:r>
      <w:proofErr w:type="spellStart"/>
      <w:r w:rsidRPr="00EE0179">
        <w:rPr>
          <w:rFonts w:asciiTheme="majorHAnsi" w:hAnsiTheme="majorHAnsi"/>
        </w:rPr>
        <w:t>Canvas</w:t>
      </w:r>
      <w:proofErr w:type="spellEnd"/>
      <w:r w:rsidRPr="00EE0179">
        <w:rPr>
          <w:rFonts w:asciiTheme="majorHAnsi" w:hAnsiTheme="majorHAnsi"/>
        </w:rPr>
        <w:t> » (NP Plateforme pour les MOOC) tout le temps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Mais ensuite, j'ai passé tant de nuits à lire les documents d'aide pendant si longtemps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Et je suis devenu fort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Et j'ai appris à m'entendre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Et donc je suis de retour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Les étudiants sont partis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Alors que tous mes collègues tentent de trouver comment ils vont s’en sortir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J'aurais dû me tenir au courant de la technologie, ne pas sauter ce cours sur la conception de cours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Si j'avais su une seule seconde, j'aurais enseigné en ligne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Allez-y, partez, laissez-moi tranquille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 xml:space="preserve">Je dois trouver 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 xml:space="preserve">Comment faire un cours magistral avec </w:t>
      </w:r>
      <w:proofErr w:type="spellStart"/>
      <w:r w:rsidRPr="00EE0179">
        <w:rPr>
          <w:rFonts w:asciiTheme="majorHAnsi" w:hAnsiTheme="majorHAnsi"/>
        </w:rPr>
        <w:t>Panopto</w:t>
      </w:r>
      <w:proofErr w:type="spellEnd"/>
      <w:r w:rsidRPr="00EE0179">
        <w:rPr>
          <w:rFonts w:asciiTheme="majorHAnsi" w:hAnsiTheme="majorHAnsi"/>
        </w:rPr>
        <w:t xml:space="preserve"> 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 xml:space="preserve">Vous m'avez donné deux jours pour m'adapter, pour tout mettre en ligne  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Pensiez-vous que je m'effondrerais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Vous pensiez que j'allais m'allonger et mourir ?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Oh non, pas moi, je vais survivre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Oh, tant que je sais comment faire avec Zoom</w:t>
      </w:r>
      <w:r w:rsidR="00BD1991">
        <w:rPr>
          <w:rFonts w:asciiTheme="majorHAnsi" w:hAnsiTheme="majorHAnsi"/>
        </w:rPr>
        <w:t xml:space="preserve"> (NP : plateforme pour classe immersive et autre réunion à distance)</w:t>
      </w:r>
      <w:r w:rsidRPr="00EE0179">
        <w:rPr>
          <w:rFonts w:asciiTheme="majorHAnsi" w:hAnsiTheme="majorHAnsi"/>
        </w:rPr>
        <w:t>, je sais que je serai en vie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 xml:space="preserve">Oh, mes élèves vont encore apprendre 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Et mes salaires que je gagnerai, et je survivrai</w:t>
      </w:r>
    </w:p>
    <w:p w:rsidR="00E63B29" w:rsidRPr="00EE0179" w:rsidRDefault="00E63B2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 xml:space="preserve">Je vais survivre, hey </w:t>
      </w:r>
      <w:proofErr w:type="spellStart"/>
      <w:r w:rsidRPr="00EE0179">
        <w:rPr>
          <w:rFonts w:asciiTheme="majorHAnsi" w:hAnsiTheme="majorHAnsi"/>
        </w:rPr>
        <w:t>hey</w:t>
      </w:r>
      <w:proofErr w:type="spellEnd"/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Il m'a fallu toute la force que j'avais pour ne pas m'allonger et mourir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Je me suis efforcé de reprendre les morceaux de mes syllabus.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Et j'ai passé tant de nuits à m'apitoyer sur mon sort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J'avais l'habitude de pleurer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Mais maintenant, je relève la tête et vous me verrez enseigner sur zoom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Mais ne toussez pas dans le micro, sinon tous les yeux seront rivés sur vous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 xml:space="preserve">Je ne vous entends pas, vous êtes en sourdine ? </w:t>
      </w:r>
      <w:proofErr w:type="gramStart"/>
      <w:r w:rsidRPr="00EE0179">
        <w:rPr>
          <w:rFonts w:asciiTheme="majorHAnsi" w:hAnsiTheme="majorHAnsi"/>
        </w:rPr>
        <w:t>votre</w:t>
      </w:r>
      <w:proofErr w:type="gramEnd"/>
      <w:r w:rsidRPr="00EE0179">
        <w:rPr>
          <w:rFonts w:asciiTheme="majorHAnsi" w:hAnsiTheme="majorHAnsi"/>
        </w:rPr>
        <w:t xml:space="preserve"> caméra est noire, vous êtes toujours là ?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 xml:space="preserve">On a quelques pépins à régler, mais je sais que mon barème de notation est juste. 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Oh maintenant, allez, sortez, essayez de faire cette conférence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Et j’en suis déjà à  la quatrième prise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Maintenant que le réseau est en panne, et que je n'ai plus de vin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Pensez-vous que je vais m'effondrer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Pensez-vous que je vais m'allonger et mourir ?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Oh non, pas moi, je vais survivre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Oh, tant que je sais comment faire avec zoom, je sais que je serai en vie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Mes élèves apprendront encore</w:t>
      </w:r>
    </w:p>
    <w:p w:rsidR="00EE017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Et mes salaires que je gagnerai et je survivrai</w:t>
      </w:r>
    </w:p>
    <w:p w:rsidR="00E63B29" w:rsidRPr="00EE0179" w:rsidRDefault="00EE0179" w:rsidP="00EE0179">
      <w:pPr>
        <w:spacing w:before="60"/>
        <w:rPr>
          <w:rFonts w:asciiTheme="majorHAnsi" w:hAnsiTheme="majorHAnsi"/>
        </w:rPr>
      </w:pPr>
      <w:r w:rsidRPr="00EE0179">
        <w:rPr>
          <w:rFonts w:asciiTheme="majorHAnsi" w:hAnsiTheme="majorHAnsi"/>
        </w:rPr>
        <w:t>Je survivrai</w:t>
      </w:r>
    </w:p>
    <w:sectPr w:rsidR="00E63B29" w:rsidRPr="00EE0179" w:rsidSect="00E63B29">
      <w:pgSz w:w="11900" w:h="16840"/>
      <w:pgMar w:top="1418" w:right="1418" w:bottom="1418" w:left="1418" w:header="624" w:footer="62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29"/>
    <w:rsid w:val="00A64F81"/>
    <w:rsid w:val="00BD1991"/>
    <w:rsid w:val="00E63B29"/>
    <w:rsid w:val="00EE0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37"/>
    <w:pPr>
      <w:spacing w:before="120"/>
      <w:jc w:val="both"/>
    </w:pPr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rsid w:val="00E82B70"/>
    <w:pPr>
      <w:pBdr>
        <w:left w:val="single" w:sz="4" w:space="4" w:color="auto"/>
      </w:pBdr>
      <w:spacing w:before="80" w:line="336" w:lineRule="auto"/>
      <w:ind w:left="567"/>
    </w:pPr>
    <w:rPr>
      <w:i/>
      <w:szCs w:val="20"/>
    </w:rPr>
  </w:style>
  <w:style w:type="paragraph" w:customStyle="1" w:styleId="Dcalcitation">
    <w:name w:val="Décalé citation"/>
    <w:basedOn w:val="Dcal"/>
    <w:rsid w:val="00E82B70"/>
    <w:pPr>
      <w:pBdr>
        <w:left w:val="none" w:sz="0" w:space="0" w:color="auto"/>
      </w:pBdr>
      <w:spacing w:before="160" w:line="240" w:lineRule="auto"/>
      <w:ind w:right="567"/>
    </w:pPr>
  </w:style>
  <w:style w:type="paragraph" w:customStyle="1" w:styleId="Encadr">
    <w:name w:val="Encadré"/>
    <w:basedOn w:val="Normal"/>
    <w:rsid w:val="00E82B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line="336" w:lineRule="auto"/>
    </w:pPr>
    <w:rPr>
      <w:szCs w:val="20"/>
    </w:rPr>
  </w:style>
  <w:style w:type="paragraph" w:customStyle="1" w:styleId="Encadrentretien">
    <w:name w:val="Encadré entretien"/>
    <w:basedOn w:val="Encadr"/>
    <w:rsid w:val="00E82B70"/>
    <w:pPr>
      <w:pBdr>
        <w:top w:val="none" w:sz="0" w:space="0" w:color="auto"/>
        <w:left w:val="dashSmallGap" w:sz="4" w:space="4" w:color="auto"/>
        <w:bottom w:val="none" w:sz="0" w:space="0" w:color="auto"/>
        <w:right w:val="dashSmallGap" w:sz="4" w:space="4" w:color="auto"/>
      </w:pBdr>
      <w:spacing w:after="40" w:line="312" w:lineRule="auto"/>
    </w:pPr>
    <w:rPr>
      <w:i/>
    </w:rPr>
  </w:style>
  <w:style w:type="paragraph" w:customStyle="1" w:styleId="Question">
    <w:name w:val="Question"/>
    <w:basedOn w:val="Normal"/>
    <w:rsid w:val="0071555E"/>
    <w:pPr>
      <w:spacing w:before="200" w:after="80"/>
      <w:ind w:left="284" w:hanging="284"/>
    </w:pPr>
    <w:rPr>
      <w:rFonts w:ascii="Calibri" w:hAnsi="Calibri"/>
      <w:b/>
    </w:rPr>
  </w:style>
  <w:style w:type="paragraph" w:customStyle="1" w:styleId="Rponse">
    <w:name w:val="Réponse"/>
    <w:basedOn w:val="Normal"/>
    <w:rsid w:val="0071555E"/>
    <w:pPr>
      <w:spacing w:before="20" w:after="80" w:line="360" w:lineRule="auto"/>
      <w:ind w:left="369" w:hanging="369"/>
    </w:pPr>
    <w:rPr>
      <w:rFonts w:ascii="Times New Roman" w:hAnsi="Times New Roman"/>
      <w:sz w:val="24"/>
    </w:rPr>
  </w:style>
  <w:style w:type="paragraph" w:styleId="TM1">
    <w:name w:val="toc 1"/>
    <w:basedOn w:val="Normal"/>
    <w:next w:val="Normal"/>
    <w:autoRedefine/>
    <w:semiHidden/>
    <w:rsid w:val="00D44CAB"/>
    <w:pPr>
      <w:tabs>
        <w:tab w:val="right" w:leader="dot" w:pos="8210"/>
      </w:tabs>
      <w:spacing w:after="120"/>
    </w:pPr>
    <w:rPr>
      <w:b/>
      <w:caps/>
      <w:szCs w:val="20"/>
    </w:rPr>
  </w:style>
  <w:style w:type="paragraph" w:styleId="TM2">
    <w:name w:val="toc 2"/>
    <w:basedOn w:val="Normal"/>
    <w:next w:val="Normal"/>
    <w:autoRedefine/>
    <w:semiHidden/>
    <w:rsid w:val="00D44CAB"/>
    <w:pPr>
      <w:ind w:left="240"/>
    </w:pPr>
    <w:rPr>
      <w:smallCaps/>
      <w:szCs w:val="20"/>
    </w:rPr>
  </w:style>
  <w:style w:type="paragraph" w:styleId="TM3">
    <w:name w:val="toc 3"/>
    <w:basedOn w:val="Normal"/>
    <w:next w:val="Normal"/>
    <w:autoRedefine/>
    <w:semiHidden/>
    <w:rsid w:val="00D44CAB"/>
    <w:pPr>
      <w:ind w:left="480"/>
    </w:pPr>
    <w:rPr>
      <w:i/>
      <w:szCs w:val="20"/>
    </w:rPr>
  </w:style>
  <w:style w:type="paragraph" w:styleId="Titre">
    <w:name w:val="Title"/>
    <w:basedOn w:val="Normal"/>
    <w:qFormat/>
    <w:rsid w:val="00B33037"/>
    <w:pPr>
      <w:pBdr>
        <w:bottom w:val="single" w:sz="4" w:space="1" w:color="auto"/>
      </w:pBdr>
      <w:spacing w:before="240" w:after="60"/>
      <w:outlineLvl w:val="0"/>
    </w:pPr>
    <w:rPr>
      <w:b/>
      <w:kern w:val="28"/>
      <w:sz w:val="30"/>
      <w:szCs w:val="32"/>
    </w:rPr>
  </w:style>
  <w:style w:type="paragraph" w:styleId="Notedebasdepage">
    <w:name w:val="footnote text"/>
    <w:basedOn w:val="Normal"/>
    <w:semiHidden/>
    <w:rsid w:val="00B33037"/>
    <w:pPr>
      <w:spacing w:before="20"/>
      <w:ind w:left="142" w:hanging="142"/>
    </w:pPr>
    <w:rPr>
      <w:sz w:val="16"/>
    </w:rPr>
  </w:style>
  <w:style w:type="paragraph" w:customStyle="1" w:styleId="titreintro">
    <w:name w:val="titre intro"/>
    <w:basedOn w:val="Normal"/>
    <w:rsid w:val="00DD5D60"/>
    <w:pPr>
      <w:widowControl w:val="0"/>
      <w:suppressAutoHyphens/>
      <w:autoSpaceDE w:val="0"/>
      <w:spacing w:before="300" w:after="60"/>
    </w:pPr>
    <w:rPr>
      <w:rFonts w:ascii="Times New Roman" w:hAnsi="Times New Roman"/>
      <w:smallCaps/>
      <w:color w:val="000000"/>
      <w:kern w:val="24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37"/>
    <w:pPr>
      <w:spacing w:before="120"/>
      <w:jc w:val="both"/>
    </w:pPr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rsid w:val="00E82B70"/>
    <w:pPr>
      <w:pBdr>
        <w:left w:val="single" w:sz="4" w:space="4" w:color="auto"/>
      </w:pBdr>
      <w:spacing w:before="80" w:line="336" w:lineRule="auto"/>
      <w:ind w:left="567"/>
    </w:pPr>
    <w:rPr>
      <w:i/>
      <w:szCs w:val="20"/>
    </w:rPr>
  </w:style>
  <w:style w:type="paragraph" w:customStyle="1" w:styleId="Dcalcitation">
    <w:name w:val="Décalé citation"/>
    <w:basedOn w:val="Dcal"/>
    <w:rsid w:val="00E82B70"/>
    <w:pPr>
      <w:pBdr>
        <w:left w:val="none" w:sz="0" w:space="0" w:color="auto"/>
      </w:pBdr>
      <w:spacing w:before="160" w:line="240" w:lineRule="auto"/>
      <w:ind w:right="567"/>
    </w:pPr>
  </w:style>
  <w:style w:type="paragraph" w:customStyle="1" w:styleId="Encadr">
    <w:name w:val="Encadré"/>
    <w:basedOn w:val="Normal"/>
    <w:rsid w:val="00E82B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line="336" w:lineRule="auto"/>
    </w:pPr>
    <w:rPr>
      <w:szCs w:val="20"/>
    </w:rPr>
  </w:style>
  <w:style w:type="paragraph" w:customStyle="1" w:styleId="Encadrentretien">
    <w:name w:val="Encadré entretien"/>
    <w:basedOn w:val="Encadr"/>
    <w:rsid w:val="00E82B70"/>
    <w:pPr>
      <w:pBdr>
        <w:top w:val="none" w:sz="0" w:space="0" w:color="auto"/>
        <w:left w:val="dashSmallGap" w:sz="4" w:space="4" w:color="auto"/>
        <w:bottom w:val="none" w:sz="0" w:space="0" w:color="auto"/>
        <w:right w:val="dashSmallGap" w:sz="4" w:space="4" w:color="auto"/>
      </w:pBdr>
      <w:spacing w:after="40" w:line="312" w:lineRule="auto"/>
    </w:pPr>
    <w:rPr>
      <w:i/>
    </w:rPr>
  </w:style>
  <w:style w:type="paragraph" w:customStyle="1" w:styleId="Question">
    <w:name w:val="Question"/>
    <w:basedOn w:val="Normal"/>
    <w:rsid w:val="0071555E"/>
    <w:pPr>
      <w:spacing w:before="200" w:after="80"/>
      <w:ind w:left="284" w:hanging="284"/>
    </w:pPr>
    <w:rPr>
      <w:rFonts w:ascii="Calibri" w:hAnsi="Calibri"/>
      <w:b/>
    </w:rPr>
  </w:style>
  <w:style w:type="paragraph" w:customStyle="1" w:styleId="Rponse">
    <w:name w:val="Réponse"/>
    <w:basedOn w:val="Normal"/>
    <w:rsid w:val="0071555E"/>
    <w:pPr>
      <w:spacing w:before="20" w:after="80" w:line="360" w:lineRule="auto"/>
      <w:ind w:left="369" w:hanging="369"/>
    </w:pPr>
    <w:rPr>
      <w:rFonts w:ascii="Times New Roman" w:hAnsi="Times New Roman"/>
      <w:sz w:val="24"/>
    </w:rPr>
  </w:style>
  <w:style w:type="paragraph" w:styleId="TM1">
    <w:name w:val="toc 1"/>
    <w:basedOn w:val="Normal"/>
    <w:next w:val="Normal"/>
    <w:autoRedefine/>
    <w:semiHidden/>
    <w:rsid w:val="00D44CAB"/>
    <w:pPr>
      <w:tabs>
        <w:tab w:val="right" w:leader="dot" w:pos="8210"/>
      </w:tabs>
      <w:spacing w:after="120"/>
    </w:pPr>
    <w:rPr>
      <w:b/>
      <w:caps/>
      <w:szCs w:val="20"/>
    </w:rPr>
  </w:style>
  <w:style w:type="paragraph" w:styleId="TM2">
    <w:name w:val="toc 2"/>
    <w:basedOn w:val="Normal"/>
    <w:next w:val="Normal"/>
    <w:autoRedefine/>
    <w:semiHidden/>
    <w:rsid w:val="00D44CAB"/>
    <w:pPr>
      <w:ind w:left="240"/>
    </w:pPr>
    <w:rPr>
      <w:smallCaps/>
      <w:szCs w:val="20"/>
    </w:rPr>
  </w:style>
  <w:style w:type="paragraph" w:styleId="TM3">
    <w:name w:val="toc 3"/>
    <w:basedOn w:val="Normal"/>
    <w:next w:val="Normal"/>
    <w:autoRedefine/>
    <w:semiHidden/>
    <w:rsid w:val="00D44CAB"/>
    <w:pPr>
      <w:ind w:left="480"/>
    </w:pPr>
    <w:rPr>
      <w:i/>
      <w:szCs w:val="20"/>
    </w:rPr>
  </w:style>
  <w:style w:type="paragraph" w:styleId="Titre">
    <w:name w:val="Title"/>
    <w:basedOn w:val="Normal"/>
    <w:qFormat/>
    <w:rsid w:val="00B33037"/>
    <w:pPr>
      <w:pBdr>
        <w:bottom w:val="single" w:sz="4" w:space="1" w:color="auto"/>
      </w:pBdr>
      <w:spacing w:before="240" w:after="60"/>
      <w:outlineLvl w:val="0"/>
    </w:pPr>
    <w:rPr>
      <w:b/>
      <w:kern w:val="28"/>
      <w:sz w:val="30"/>
      <w:szCs w:val="32"/>
    </w:rPr>
  </w:style>
  <w:style w:type="paragraph" w:styleId="Notedebasdepage">
    <w:name w:val="footnote text"/>
    <w:basedOn w:val="Normal"/>
    <w:semiHidden/>
    <w:rsid w:val="00B33037"/>
    <w:pPr>
      <w:spacing w:before="20"/>
      <w:ind w:left="142" w:hanging="142"/>
    </w:pPr>
    <w:rPr>
      <w:sz w:val="16"/>
    </w:rPr>
  </w:style>
  <w:style w:type="paragraph" w:customStyle="1" w:styleId="titreintro">
    <w:name w:val="titre intro"/>
    <w:basedOn w:val="Normal"/>
    <w:rsid w:val="00DD5D60"/>
    <w:pPr>
      <w:widowControl w:val="0"/>
      <w:suppressAutoHyphens/>
      <w:autoSpaceDE w:val="0"/>
      <w:spacing w:before="300" w:after="60"/>
    </w:pPr>
    <w:rPr>
      <w:rFonts w:ascii="Times New Roman" w:hAnsi="Times New Roman"/>
      <w:smallCaps/>
      <w:color w:val="000000"/>
      <w:kern w:val="24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1815</Characters>
  <Application>Microsoft Macintosh Word</Application>
  <DocSecurity>0</DocSecurity>
  <Lines>15</Lines>
  <Paragraphs>4</Paragraphs>
  <ScaleCrop>false</ScaleCrop>
  <Company>Ecole des Mines de Nantes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Ghaffari</dc:creator>
  <cp:keywords/>
  <cp:lastModifiedBy>cnsb</cp:lastModifiedBy>
  <cp:revision>2</cp:revision>
  <dcterms:created xsi:type="dcterms:W3CDTF">2020-03-24T16:01:00Z</dcterms:created>
  <dcterms:modified xsi:type="dcterms:W3CDTF">2020-03-24T16:01:00Z</dcterms:modified>
</cp:coreProperties>
</file>